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A85C6" w14:textId="77777777" w:rsidR="00D007D4" w:rsidRDefault="00D007D4" w:rsidP="00D007D4">
      <w:pPr>
        <w:tabs>
          <w:tab w:val="left" w:pos="90"/>
        </w:tabs>
        <w:suppressAutoHyphens/>
        <w:jc w:val="center"/>
        <w:rPr>
          <w:sz w:val="24"/>
          <w:szCs w:val="24"/>
          <w:lang w:val="lt-LT"/>
        </w:rPr>
      </w:pPr>
    </w:p>
    <w:p w14:paraId="339AC5C3" w14:textId="30ECD30F" w:rsidR="00D007D4" w:rsidRDefault="00D007D4" w:rsidP="00D007D4">
      <w:pPr>
        <w:tabs>
          <w:tab w:val="left" w:pos="90"/>
        </w:tabs>
        <w:suppressAutoHyphens/>
        <w:jc w:val="center"/>
        <w:rPr>
          <w:b/>
          <w:bCs/>
          <w:sz w:val="24"/>
          <w:szCs w:val="24"/>
          <w:lang w:val="lt-LT"/>
        </w:rPr>
      </w:pPr>
      <w:r>
        <w:rPr>
          <w:b/>
          <w:bCs/>
          <w:sz w:val="24"/>
          <w:szCs w:val="24"/>
          <w:lang w:val="lt-LT"/>
        </w:rPr>
        <w:t>Techninė specifikacija</w:t>
      </w:r>
    </w:p>
    <w:p w14:paraId="0869BC3F" w14:textId="77777777" w:rsidR="000A566D" w:rsidRDefault="000A566D" w:rsidP="00D007D4">
      <w:pPr>
        <w:tabs>
          <w:tab w:val="left" w:pos="90"/>
        </w:tabs>
        <w:suppressAutoHyphens/>
        <w:jc w:val="center"/>
        <w:rPr>
          <w:b/>
          <w:bCs/>
          <w:sz w:val="24"/>
          <w:szCs w:val="24"/>
          <w:lang w:val="lt-LT"/>
        </w:rPr>
      </w:pPr>
    </w:p>
    <w:p w14:paraId="7881B95E" w14:textId="77777777" w:rsidR="00D007D4" w:rsidRDefault="00D007D4" w:rsidP="00D007D4">
      <w:pPr>
        <w:tabs>
          <w:tab w:val="left" w:pos="7088"/>
        </w:tabs>
        <w:ind w:firstLine="567"/>
        <w:jc w:val="center"/>
        <w:rPr>
          <w:b/>
          <w:color w:val="000000" w:themeColor="text1"/>
          <w:sz w:val="24"/>
          <w:szCs w:val="24"/>
          <w:lang w:val="lt-LT"/>
        </w:rPr>
      </w:pPr>
      <w:r>
        <w:rPr>
          <w:b/>
          <w:color w:val="000000" w:themeColor="text1"/>
          <w:sz w:val="24"/>
          <w:szCs w:val="24"/>
          <w:lang w:val="lt-LT"/>
        </w:rPr>
        <w:t>UŽDUOTIS APŠVIETIMO PROJEKTO PARENGIMUI</w:t>
      </w:r>
    </w:p>
    <w:p w14:paraId="23B1376C" w14:textId="77777777" w:rsidR="00D007D4" w:rsidRDefault="00D007D4" w:rsidP="00D007D4">
      <w:pPr>
        <w:tabs>
          <w:tab w:val="left" w:pos="7088"/>
        </w:tabs>
        <w:ind w:firstLine="567"/>
        <w:jc w:val="center"/>
        <w:rPr>
          <w:b/>
          <w:color w:val="000000" w:themeColor="text1"/>
          <w:sz w:val="24"/>
          <w:szCs w:val="24"/>
          <w:lang w:val="lt-LT"/>
        </w:rPr>
      </w:pPr>
      <w:r>
        <w:rPr>
          <w:b/>
          <w:color w:val="000000" w:themeColor="text1"/>
          <w:sz w:val="24"/>
          <w:szCs w:val="24"/>
          <w:lang w:val="lt-LT"/>
        </w:rPr>
        <w:t>IR STATYBOS DARBAMS ATLIKTI</w:t>
      </w:r>
    </w:p>
    <w:p w14:paraId="60A7EFD7" w14:textId="77777777" w:rsidR="00D007D4" w:rsidRDefault="00D007D4" w:rsidP="00D007D4">
      <w:pPr>
        <w:tabs>
          <w:tab w:val="left" w:pos="7088"/>
        </w:tabs>
        <w:ind w:firstLine="567"/>
        <w:jc w:val="both"/>
        <w:rPr>
          <w:color w:val="000000" w:themeColor="text1"/>
          <w:sz w:val="24"/>
          <w:szCs w:val="24"/>
          <w:lang w:val="lt-LT"/>
        </w:rPr>
      </w:pPr>
    </w:p>
    <w:p w14:paraId="25A9017E" w14:textId="77777777" w:rsidR="00D007D4" w:rsidRDefault="00D007D4" w:rsidP="00D007D4">
      <w:pPr>
        <w:tabs>
          <w:tab w:val="left" w:pos="7088"/>
        </w:tabs>
        <w:ind w:firstLine="567"/>
        <w:jc w:val="both"/>
        <w:rPr>
          <w:b/>
          <w:color w:val="000000" w:themeColor="text1"/>
          <w:sz w:val="24"/>
          <w:szCs w:val="24"/>
          <w:lang w:val="lt-LT"/>
        </w:rPr>
      </w:pPr>
      <w:r>
        <w:rPr>
          <w:b/>
          <w:color w:val="000000" w:themeColor="text1"/>
          <w:sz w:val="24"/>
          <w:szCs w:val="24"/>
          <w:lang w:val="lt-LT"/>
        </w:rPr>
        <w:t>OBJEKTAS:</w:t>
      </w:r>
    </w:p>
    <w:p w14:paraId="5FAB1850" w14:textId="46765894" w:rsidR="00D007D4" w:rsidRDefault="00D007D4" w:rsidP="00D007D4">
      <w:pPr>
        <w:tabs>
          <w:tab w:val="left" w:pos="90"/>
        </w:tabs>
        <w:ind w:firstLine="567"/>
        <w:jc w:val="both"/>
        <w:rPr>
          <w:sz w:val="24"/>
          <w:szCs w:val="24"/>
          <w:lang w:val="lt-LT"/>
        </w:rPr>
      </w:pPr>
      <w:r>
        <w:rPr>
          <w:color w:val="000000"/>
          <w:sz w:val="24"/>
          <w:szCs w:val="24"/>
          <w:lang w:val="lt-LT"/>
        </w:rPr>
        <w:t>Jonavos r.,</w:t>
      </w:r>
      <w:r>
        <w:rPr>
          <w:sz w:val="24"/>
          <w:szCs w:val="24"/>
          <w:lang w:val="lt-LT"/>
        </w:rPr>
        <w:t xml:space="preserve"> </w:t>
      </w:r>
      <w:r w:rsidR="006B0BA3">
        <w:rPr>
          <w:sz w:val="24"/>
          <w:szCs w:val="24"/>
          <w:lang w:val="lt-LT"/>
        </w:rPr>
        <w:t>Panoterių mstl. P. Vaičiūno g</w:t>
      </w:r>
      <w:r w:rsidR="007B14C4">
        <w:rPr>
          <w:sz w:val="24"/>
          <w:szCs w:val="24"/>
          <w:lang w:val="lt-LT"/>
        </w:rPr>
        <w:t>.</w:t>
      </w:r>
      <w:r>
        <w:rPr>
          <w:sz w:val="24"/>
          <w:szCs w:val="24"/>
          <w:lang w:val="lt-LT"/>
        </w:rPr>
        <w:t xml:space="preserve"> apšvietimo projektavimas ir statybos darbai.</w:t>
      </w:r>
    </w:p>
    <w:p w14:paraId="41D09139" w14:textId="77777777" w:rsidR="00D007D4" w:rsidRDefault="00D007D4" w:rsidP="00D007D4">
      <w:pPr>
        <w:tabs>
          <w:tab w:val="left" w:pos="7088"/>
        </w:tabs>
        <w:ind w:firstLine="567"/>
        <w:jc w:val="both"/>
        <w:rPr>
          <w:color w:val="000000" w:themeColor="text1"/>
          <w:sz w:val="24"/>
          <w:szCs w:val="24"/>
          <w:lang w:val="lt-LT"/>
        </w:rPr>
      </w:pPr>
    </w:p>
    <w:p w14:paraId="79602194" w14:textId="77777777" w:rsidR="00D007D4" w:rsidRDefault="00D007D4" w:rsidP="00D007D4">
      <w:pPr>
        <w:tabs>
          <w:tab w:val="left" w:pos="7088"/>
        </w:tabs>
        <w:ind w:firstLine="567"/>
        <w:jc w:val="both"/>
        <w:rPr>
          <w:b/>
          <w:color w:val="000000" w:themeColor="text1"/>
          <w:sz w:val="24"/>
          <w:szCs w:val="24"/>
          <w:lang w:val="lt-LT"/>
        </w:rPr>
      </w:pPr>
      <w:r>
        <w:rPr>
          <w:b/>
          <w:color w:val="000000" w:themeColor="text1"/>
          <w:sz w:val="24"/>
          <w:szCs w:val="24"/>
          <w:lang w:val="lt-LT"/>
        </w:rPr>
        <w:t>ADRESAS:</w:t>
      </w:r>
    </w:p>
    <w:p w14:paraId="77F51DDA" w14:textId="44C8158A" w:rsidR="00D007D4" w:rsidRDefault="00D007D4" w:rsidP="00D007D4">
      <w:pPr>
        <w:tabs>
          <w:tab w:val="left" w:pos="7088"/>
        </w:tabs>
        <w:ind w:firstLine="567"/>
        <w:jc w:val="both"/>
        <w:rPr>
          <w:color w:val="000000"/>
          <w:sz w:val="24"/>
          <w:szCs w:val="24"/>
          <w:lang w:val="lt-LT"/>
        </w:rPr>
      </w:pPr>
      <w:r>
        <w:rPr>
          <w:color w:val="000000"/>
          <w:sz w:val="24"/>
          <w:szCs w:val="24"/>
          <w:lang w:val="lt-LT"/>
        </w:rPr>
        <w:t xml:space="preserve">Jonavos r., </w:t>
      </w:r>
      <w:r w:rsidR="006B0BA3">
        <w:rPr>
          <w:sz w:val="24"/>
          <w:szCs w:val="24"/>
          <w:lang w:val="lt-LT"/>
        </w:rPr>
        <w:t>Panoterių mstl. P. Vaičiūno g</w:t>
      </w:r>
      <w:r w:rsidR="007B14C4">
        <w:rPr>
          <w:sz w:val="24"/>
          <w:szCs w:val="24"/>
          <w:lang w:val="lt-LT"/>
        </w:rPr>
        <w:t>.</w:t>
      </w:r>
    </w:p>
    <w:p w14:paraId="11873467" w14:textId="77777777" w:rsidR="00D007D4" w:rsidRDefault="00D007D4" w:rsidP="00D007D4">
      <w:pPr>
        <w:tabs>
          <w:tab w:val="left" w:pos="7088"/>
        </w:tabs>
        <w:ind w:firstLine="567"/>
        <w:jc w:val="both"/>
        <w:rPr>
          <w:color w:val="000000"/>
          <w:sz w:val="24"/>
          <w:szCs w:val="24"/>
          <w:lang w:val="lt-LT"/>
        </w:rPr>
      </w:pPr>
    </w:p>
    <w:p w14:paraId="0AF1FECE" w14:textId="6E934107" w:rsidR="00D007D4" w:rsidRDefault="00D007D4" w:rsidP="00D007D4">
      <w:pPr>
        <w:tabs>
          <w:tab w:val="left" w:pos="7088"/>
        </w:tabs>
        <w:ind w:firstLine="567"/>
        <w:jc w:val="both"/>
        <w:rPr>
          <w:b/>
          <w:color w:val="000000"/>
          <w:sz w:val="24"/>
          <w:szCs w:val="24"/>
          <w:lang w:val="lt-LT"/>
        </w:rPr>
      </w:pPr>
      <w:r>
        <w:rPr>
          <w:b/>
          <w:color w:val="000000"/>
          <w:sz w:val="24"/>
          <w:szCs w:val="24"/>
          <w:lang w:val="lt-LT"/>
        </w:rPr>
        <w:t>Gatv</w:t>
      </w:r>
      <w:r w:rsidR="0032147B">
        <w:rPr>
          <w:b/>
          <w:color w:val="000000"/>
          <w:sz w:val="24"/>
          <w:szCs w:val="24"/>
          <w:lang w:val="lt-LT"/>
        </w:rPr>
        <w:t>ės</w:t>
      </w:r>
      <w:r>
        <w:rPr>
          <w:b/>
          <w:color w:val="000000"/>
          <w:sz w:val="24"/>
          <w:szCs w:val="24"/>
          <w:lang w:val="lt-LT"/>
        </w:rPr>
        <w:t xml:space="preserve"> bendras ilgis apie </w:t>
      </w:r>
      <w:r w:rsidR="0032147B">
        <w:rPr>
          <w:b/>
          <w:color w:val="000000"/>
          <w:sz w:val="24"/>
          <w:szCs w:val="24"/>
          <w:lang w:val="lt-LT"/>
        </w:rPr>
        <w:t>1</w:t>
      </w:r>
      <w:r w:rsidR="000A566D">
        <w:rPr>
          <w:b/>
          <w:color w:val="000000"/>
          <w:sz w:val="24"/>
          <w:szCs w:val="24"/>
          <w:lang w:val="lt-LT"/>
        </w:rPr>
        <w:t>4</w:t>
      </w:r>
      <w:r w:rsidR="007B14C4">
        <w:rPr>
          <w:b/>
          <w:color w:val="000000"/>
          <w:sz w:val="24"/>
          <w:szCs w:val="24"/>
          <w:lang w:val="lt-LT"/>
        </w:rPr>
        <w:t>00</w:t>
      </w:r>
      <w:r>
        <w:rPr>
          <w:b/>
          <w:color w:val="000000"/>
          <w:sz w:val="24"/>
          <w:szCs w:val="24"/>
          <w:lang w:val="lt-LT"/>
        </w:rPr>
        <w:t xml:space="preserve"> m.</w:t>
      </w:r>
    </w:p>
    <w:p w14:paraId="00C8DED6" w14:textId="77777777" w:rsidR="00D007D4" w:rsidRDefault="00D007D4" w:rsidP="00D007D4">
      <w:pPr>
        <w:tabs>
          <w:tab w:val="left" w:pos="7088"/>
        </w:tabs>
        <w:ind w:firstLine="567"/>
        <w:jc w:val="both"/>
        <w:rPr>
          <w:b/>
          <w:color w:val="000000"/>
          <w:sz w:val="24"/>
          <w:szCs w:val="24"/>
          <w:lang w:val="lt-LT"/>
        </w:rPr>
      </w:pPr>
    </w:p>
    <w:p w14:paraId="35195B7C" w14:textId="77777777" w:rsidR="00D007D4" w:rsidRDefault="00D007D4" w:rsidP="00D007D4">
      <w:pPr>
        <w:tabs>
          <w:tab w:val="left" w:pos="7088"/>
        </w:tabs>
        <w:ind w:firstLine="567"/>
        <w:jc w:val="both"/>
        <w:rPr>
          <w:b/>
          <w:color w:val="000000" w:themeColor="text1"/>
          <w:sz w:val="24"/>
          <w:szCs w:val="24"/>
          <w:lang w:val="lt-LT"/>
        </w:rPr>
      </w:pPr>
      <w:r>
        <w:rPr>
          <w:b/>
          <w:color w:val="000000" w:themeColor="text1"/>
          <w:sz w:val="24"/>
          <w:szCs w:val="24"/>
          <w:lang w:val="lt-LT"/>
        </w:rPr>
        <w:t>Darbų apimtys:</w:t>
      </w:r>
    </w:p>
    <w:p w14:paraId="28D7702D" w14:textId="77777777" w:rsidR="00D007D4" w:rsidRDefault="00D007D4" w:rsidP="00D007D4">
      <w:pPr>
        <w:pStyle w:val="Sraopastraipa"/>
        <w:numPr>
          <w:ilvl w:val="0"/>
          <w:numId w:val="1"/>
        </w:numPr>
        <w:tabs>
          <w:tab w:val="left" w:pos="851"/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Atlikti ir suderinti topografinę nuotrauką.</w:t>
      </w:r>
    </w:p>
    <w:p w14:paraId="6BF7424D" w14:textId="7C4EDA47" w:rsidR="00D007D4" w:rsidRDefault="00D007D4" w:rsidP="00D007D4">
      <w:pPr>
        <w:pStyle w:val="Sraopastraipa"/>
        <w:numPr>
          <w:ilvl w:val="0"/>
          <w:numId w:val="1"/>
        </w:numPr>
        <w:tabs>
          <w:tab w:val="left" w:pos="851"/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Suprojektuoti</w:t>
      </w:r>
      <w:r w:rsidR="006B0BA3">
        <w:rPr>
          <w:rFonts w:ascii="Times New Roman" w:hAnsi="Times New Roman" w:cs="Times New Roman"/>
          <w:color w:val="000000" w:themeColor="text1"/>
          <w:sz w:val="24"/>
          <w:szCs w:val="24"/>
        </w:rPr>
        <w:t>, suderinti</w:t>
      </w:r>
      <w:r w:rsidR="00321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(visos gatvės)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įrengti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B0BA3">
        <w:rPr>
          <w:rFonts w:ascii="Times New Roman" w:hAnsi="Times New Roman" w:cs="Times New Roman"/>
          <w:sz w:val="24"/>
          <w:szCs w:val="24"/>
        </w:rPr>
        <w:t>Panoterių mstl. P. Vaičiūno g</w:t>
      </w:r>
      <w:r w:rsidR="007B14C4">
        <w:rPr>
          <w:rFonts w:ascii="Times New Roman" w:hAnsi="Times New Roman" w:cs="Times New Roman"/>
          <w:sz w:val="24"/>
          <w:szCs w:val="24"/>
        </w:rPr>
        <w:t>.</w:t>
      </w:r>
      <w:r w:rsidR="0032147B">
        <w:rPr>
          <w:rFonts w:ascii="Times New Roman" w:hAnsi="Times New Roman" w:cs="Times New Roman"/>
          <w:sz w:val="24"/>
          <w:szCs w:val="24"/>
        </w:rPr>
        <w:t>(dalis gatvės)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apšvietimą vadovaujantis LR energetikos ministro įsakymu „Dėl apšvietimo elektros įrenginių taisyklių patvirtinimo“ ir kitais normatyviniais dokumentais:</w:t>
      </w:r>
    </w:p>
    <w:p w14:paraId="07B78544" w14:textId="77777777" w:rsidR="00D007D4" w:rsidRDefault="00D007D4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Šviestuvų išdėstymo schema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vienaeilė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680322F" w14:textId="08B5E375" w:rsidR="00D007D4" w:rsidRDefault="00D007D4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Paklojant apie </w:t>
      </w:r>
      <w:r w:rsidR="0032147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7B14C4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0A566D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 požeminės kabelinės linijos polietileniniame vamzdyje, parenkant tinkamo skersmens kabelį.</w:t>
      </w:r>
    </w:p>
    <w:p w14:paraId="1F11FC8F" w14:textId="26FEC35A" w:rsidR="00D007D4" w:rsidRDefault="00D007D4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Įrengiant apie </w:t>
      </w:r>
      <w:r w:rsidR="006B0BA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B14C4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vnt. betoninių pamatų atramoms.</w:t>
      </w:r>
    </w:p>
    <w:p w14:paraId="1012B85E" w14:textId="09054587" w:rsidR="00D007D4" w:rsidRDefault="00D007D4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Sumontuojant </w:t>
      </w:r>
      <w:r w:rsidR="006B0BA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B14C4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vnt. 6 m aukščio plieninių cinkuotų apšvietimo atramų su 1 m gembėmis ir  LED šviestuvais.</w:t>
      </w:r>
    </w:p>
    <w:p w14:paraId="2803947F" w14:textId="483B98D1" w:rsidR="00D007D4" w:rsidRPr="006B0BA3" w:rsidRDefault="00D007D4" w:rsidP="006B0BA3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LED šviestuvai: galia ne mažesnė nei 50W; tarnavimo laikas ne mažiau 100 tūkst. valandų; darbo temperatūra -35 -+35 laipsnių (ne mažesniu intervalu); efektyvumas ne mažiau 114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lm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/W; apsaugos klasė ne prastesnė nei IP66; koreliacinė šviesos temperatūra CCT 4000 K; Atsparumo smūgiams klasė IK09; </w:t>
      </w:r>
      <w:r>
        <w:rPr>
          <w:rFonts w:ascii="Times New Roman" w:hAnsi="Times New Roman" w:cs="Times New Roman"/>
          <w:sz w:val="24"/>
          <w:szCs w:val="24"/>
        </w:rPr>
        <w:t>Korpusas turi būti pagamintas iš aliuminio lydinio, dažytas, atidaromas ir aptarnaujamas be įrankių pagalbos. Atidarius dangtį automatiškai atjungiami maitinimo įtampos kontaktai. Veikia Respublikos standarto LST EN 50160:2010 tinkle.</w:t>
      </w:r>
    </w:p>
    <w:p w14:paraId="27359390" w14:textId="388F827C" w:rsidR="00D007D4" w:rsidRPr="000A566D" w:rsidRDefault="00D007D4" w:rsidP="000A566D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Atlikus darbus pateikti Užsakovui Valstybinės energetikos inspekcijos energetikos įrenginių techninės būklės patikrinimo pažymą, išpildomąją nuotrauką ir pilnai atstatyti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gerbūvį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D6AB741" w14:textId="7B1982A9" w:rsidR="00D007D4" w:rsidRDefault="00D007D4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Projekto sprendiniai ir projektavimo užduotis gali būti koreguojami projekto rengimo metu. Visi sprendiniai neatitinkantys užduoties projektavimui, turi būti iš anksto raštiškai suderinti su </w:t>
      </w:r>
      <w:r w:rsidR="000A566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žsakovu.</w:t>
      </w:r>
    </w:p>
    <w:p w14:paraId="12051E72" w14:textId="77777777" w:rsidR="00DE078F" w:rsidRDefault="00DE078F"/>
    <w:sectPr w:rsidR="00DE078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20BC4"/>
    <w:multiLevelType w:val="hybridMultilevel"/>
    <w:tmpl w:val="217C0824"/>
    <w:lvl w:ilvl="0" w:tplc="209C64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10D255E"/>
    <w:multiLevelType w:val="hybridMultilevel"/>
    <w:tmpl w:val="61265B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551884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6393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7D4"/>
    <w:rsid w:val="00080E4C"/>
    <w:rsid w:val="000A566D"/>
    <w:rsid w:val="00202118"/>
    <w:rsid w:val="0032147B"/>
    <w:rsid w:val="004E0556"/>
    <w:rsid w:val="006B0BA3"/>
    <w:rsid w:val="007B14C4"/>
    <w:rsid w:val="00B11DD8"/>
    <w:rsid w:val="00BA0A81"/>
    <w:rsid w:val="00D007D4"/>
    <w:rsid w:val="00DE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F0822"/>
  <w15:chartTrackingRefBased/>
  <w15:docId w15:val="{1FE3DFAA-90AD-4FA2-B438-1B19722B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007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p1 Diagrama,Bullet 1 Diagrama,Use Case List Paragraph Diagrama,Numbering Diagrama,ERP-List Paragraph Diagrama"/>
    <w:link w:val="Sraopastraipa"/>
    <w:uiPriority w:val="34"/>
    <w:qFormat/>
    <w:locked/>
    <w:rsid w:val="00D007D4"/>
  </w:style>
  <w:style w:type="paragraph" w:styleId="Sraopastraipa">
    <w:name w:val="List Paragraph"/>
    <w:aliases w:val="List Paragraph Red,Bullet EY,Buletai,List Paragraph21,List Paragraph1,lp1,Bullet 1,Use Case List Paragraph,Numbering,ERP-List Paragraph,List Paragraph11,List Paragraph111,Paragraph,Medium Grid 1 - Accent 21,List Paragraph3,List Paragrap"/>
    <w:basedOn w:val="prastasis"/>
    <w:link w:val="SraopastraipaDiagrama"/>
    <w:uiPriority w:val="34"/>
    <w:qFormat/>
    <w:rsid w:val="00D007D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1152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Zoja Kravčenko</dc:creator>
  <cp:keywords/>
  <dc:description/>
  <cp:lastModifiedBy>Auksė Kumponienė</cp:lastModifiedBy>
  <cp:revision>2</cp:revision>
  <cp:lastPrinted>2022-02-18T07:42:00Z</cp:lastPrinted>
  <dcterms:created xsi:type="dcterms:W3CDTF">2025-01-23T07:26:00Z</dcterms:created>
  <dcterms:modified xsi:type="dcterms:W3CDTF">2025-01-23T07:26:00Z</dcterms:modified>
</cp:coreProperties>
</file>